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E16402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E16402">
        <w:rPr>
          <w:b/>
          <w:spacing w:val="-10"/>
          <w:sz w:val="28"/>
          <w:szCs w:val="28"/>
        </w:rPr>
        <w:t>Пояснительная записка</w:t>
      </w:r>
    </w:p>
    <w:p w:rsidR="00274710" w:rsidRPr="001F186B" w:rsidRDefault="00274710" w:rsidP="0071692F">
      <w:pPr>
        <w:shd w:val="clear" w:color="auto" w:fill="FFFFFF"/>
        <w:jc w:val="center"/>
        <w:rPr>
          <w:b/>
          <w:color w:val="FF0000"/>
          <w:spacing w:val="-10"/>
          <w:sz w:val="28"/>
          <w:szCs w:val="28"/>
        </w:rPr>
      </w:pPr>
    </w:p>
    <w:p w:rsidR="00702606" w:rsidRPr="00702606" w:rsidRDefault="00702606" w:rsidP="0070260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02606">
        <w:rPr>
          <w:rFonts w:eastAsia="Calibri"/>
          <w:b/>
          <w:sz w:val="28"/>
          <w:szCs w:val="28"/>
          <w:lang w:eastAsia="en-US"/>
        </w:rPr>
        <w:t>О проблемах и перспективах развития молодёжной политики в Удмуртской Республике.</w:t>
      </w:r>
    </w:p>
    <w:p w:rsidR="00D43D5E" w:rsidRPr="00696BBD" w:rsidRDefault="00D43D5E" w:rsidP="00702606">
      <w:pPr>
        <w:ind w:firstLine="709"/>
        <w:jc w:val="center"/>
        <w:rPr>
          <w:spacing w:val="-10"/>
          <w:sz w:val="28"/>
          <w:szCs w:val="28"/>
        </w:rPr>
      </w:pPr>
    </w:p>
    <w:p w:rsidR="00702606" w:rsidRDefault="00274710" w:rsidP="00FE0461">
      <w:pPr>
        <w:ind w:firstLine="709"/>
        <w:jc w:val="both"/>
        <w:rPr>
          <w:sz w:val="28"/>
          <w:szCs w:val="28"/>
        </w:rPr>
      </w:pPr>
      <w:r w:rsidRPr="00696BBD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696BBD">
        <w:rPr>
          <w:sz w:val="28"/>
          <w:szCs w:val="28"/>
        </w:rPr>
        <w:t xml:space="preserve"> </w:t>
      </w:r>
      <w:r w:rsidR="00702606">
        <w:rPr>
          <w:sz w:val="28"/>
          <w:szCs w:val="28"/>
        </w:rPr>
        <w:t>«</w:t>
      </w:r>
      <w:r w:rsidR="00702606" w:rsidRPr="00702606">
        <w:rPr>
          <w:sz w:val="28"/>
          <w:szCs w:val="28"/>
        </w:rPr>
        <w:t>О проблемах и перспективах развития молодёжной политики в Удмуртской Республике</w:t>
      </w:r>
      <w:r w:rsidR="00702606">
        <w:rPr>
          <w:sz w:val="28"/>
          <w:szCs w:val="28"/>
        </w:rPr>
        <w:t xml:space="preserve">» </w:t>
      </w:r>
      <w:r w:rsidR="00696BBD" w:rsidRPr="00696BBD">
        <w:rPr>
          <w:sz w:val="28"/>
          <w:szCs w:val="28"/>
        </w:rPr>
        <w:t>подготовлен в соответстви</w:t>
      </w:r>
      <w:r w:rsidR="00FE0461">
        <w:rPr>
          <w:sz w:val="28"/>
          <w:szCs w:val="28"/>
        </w:rPr>
        <w:t>и</w:t>
      </w:r>
      <w:r w:rsidR="00696BBD" w:rsidRPr="00696BBD">
        <w:rPr>
          <w:sz w:val="28"/>
          <w:szCs w:val="28"/>
        </w:rPr>
        <w:t xml:space="preserve"> </w:t>
      </w:r>
      <w:r w:rsidR="00702606">
        <w:rPr>
          <w:sz w:val="28"/>
          <w:szCs w:val="28"/>
        </w:rPr>
        <w:t xml:space="preserve">                              </w:t>
      </w:r>
      <w:r w:rsidR="00696BBD" w:rsidRPr="00696BBD">
        <w:rPr>
          <w:sz w:val="28"/>
          <w:szCs w:val="28"/>
        </w:rPr>
        <w:t xml:space="preserve">с предложением постоянной комиссии Государственного Совета Удмуртской Республики по науке, образованию, культуре, национальной и молодёжной политике и </w:t>
      </w:r>
      <w:r w:rsidR="00696BBD" w:rsidRPr="00FE0461">
        <w:rPr>
          <w:sz w:val="28"/>
          <w:szCs w:val="28"/>
        </w:rPr>
        <w:t>спорту</w:t>
      </w:r>
      <w:r w:rsidR="00702606">
        <w:rPr>
          <w:sz w:val="28"/>
          <w:szCs w:val="28"/>
        </w:rPr>
        <w:t xml:space="preserve"> и в соответствии с рекомендациями участников стратегической сессии «Удмуртия – для молодёжи! Молодёжь – для Удмуртии!», прошедшей 27 июня 2018 года в городе Ижевске.</w:t>
      </w:r>
    </w:p>
    <w:p w:rsidR="00687233" w:rsidRPr="001F186B" w:rsidRDefault="00687233" w:rsidP="00806ECF">
      <w:pPr>
        <w:jc w:val="both"/>
        <w:rPr>
          <w:color w:val="FF0000"/>
          <w:sz w:val="28"/>
          <w:szCs w:val="28"/>
        </w:rPr>
      </w:pPr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F186B">
        <w:rPr>
          <w:color w:val="FF0000"/>
          <w:sz w:val="28"/>
          <w:szCs w:val="28"/>
        </w:rPr>
        <w:t xml:space="preserve"> </w:t>
      </w:r>
    </w:p>
    <w:p w:rsidR="00D639C1" w:rsidRPr="00E16402" w:rsidRDefault="00D639C1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</w:t>
      </w:r>
      <w:r w:rsidR="00806ECF" w:rsidRPr="00E16402">
        <w:rPr>
          <w:sz w:val="28"/>
          <w:szCs w:val="28"/>
        </w:rPr>
        <w:t xml:space="preserve">редседатель  </w:t>
      </w:r>
    </w:p>
    <w:p w:rsidR="00806ECF" w:rsidRPr="00E16402" w:rsidRDefault="00C96799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постоянной комиссии</w:t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  <w:t xml:space="preserve">      </w:t>
      </w:r>
      <w:proofErr w:type="spellStart"/>
      <w:r w:rsidR="00E16402" w:rsidRPr="00E16402">
        <w:rPr>
          <w:sz w:val="28"/>
          <w:szCs w:val="28"/>
        </w:rPr>
        <w:t>Т.</w:t>
      </w:r>
      <w:r w:rsidR="0076490C" w:rsidRPr="00E16402">
        <w:rPr>
          <w:sz w:val="28"/>
          <w:szCs w:val="28"/>
        </w:rPr>
        <w:t>В.</w:t>
      </w:r>
      <w:r w:rsidR="00E16402" w:rsidRPr="00E16402">
        <w:rPr>
          <w:sz w:val="28"/>
          <w:szCs w:val="28"/>
        </w:rPr>
        <w:t>Ишматова</w:t>
      </w:r>
      <w:proofErr w:type="spellEnd"/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06" w:rsidRDefault="00702606" w:rsidP="00FC3222">
      <w:r>
        <w:separator/>
      </w:r>
    </w:p>
  </w:endnote>
  <w:endnote w:type="continuationSeparator" w:id="0">
    <w:p w:rsidR="00702606" w:rsidRDefault="00702606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Default="00702606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606" w:rsidRDefault="00702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06" w:rsidRDefault="00702606" w:rsidP="00FC3222">
      <w:r>
        <w:separator/>
      </w:r>
    </w:p>
  </w:footnote>
  <w:footnote w:type="continuationSeparator" w:id="0">
    <w:p w:rsidR="00702606" w:rsidRDefault="00702606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Default="00702606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606" w:rsidRDefault="007026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6" w:rsidRPr="00222701" w:rsidRDefault="00702606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02606" w:rsidRDefault="00702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2606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B5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29</cp:revision>
  <cp:lastPrinted>2014-09-25T04:09:00Z</cp:lastPrinted>
  <dcterms:created xsi:type="dcterms:W3CDTF">2014-04-02T12:06:00Z</dcterms:created>
  <dcterms:modified xsi:type="dcterms:W3CDTF">2018-08-09T10:03:00Z</dcterms:modified>
</cp:coreProperties>
</file>